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B6C47" w14:textId="1023D839" w:rsidR="00102BDC" w:rsidRDefault="00102BDC" w:rsidP="00102BDC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1</w:t>
      </w:r>
    </w:p>
    <w:p w14:paraId="35F5CC37" w14:textId="77777777" w:rsidR="00102BDC" w:rsidRDefault="00102BDC" w:rsidP="00102BD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4C6B0BC3" w14:textId="31A243D9" w:rsidR="00027723" w:rsidRDefault="00DF2345" w:rsidP="0002772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1994BEF6" wp14:editId="7A6E926B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027723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Créez votre compte ODYSSEE pour pouvoir déposer vos demandes de qualification</w:t>
      </w:r>
    </w:p>
    <w:p w14:paraId="1BE47BF5" w14:textId="50E53B01" w:rsidR="00102BDC" w:rsidRPr="006E732A" w:rsidRDefault="00102BDC" w:rsidP="00102BD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1) Le dossier se compose de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 (</w:t>
      </w:r>
      <w:hyperlink r:id="rId6" w:history="1">
        <w:r w:rsidRPr="00D64FF7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 xml:space="preserve">Arrêté du 11 juillet 2018 </w:t>
        </w:r>
        <w:r w:rsidRPr="006E732A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relatif à la procédure d'inscription sur les listes de qualification aux fonctions de maître de conférences ou de professeur des universités</w:t>
        </w:r>
      </w:hyperlink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) :</w:t>
      </w:r>
    </w:p>
    <w:p w14:paraId="75B79E0A" w14:textId="73C9BAFE" w:rsidR="00027723" w:rsidRPr="00BF1C68" w:rsidRDefault="00102BDC" w:rsidP="00BF1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proofErr w:type="gramStart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une</w:t>
      </w:r>
      <w:proofErr w:type="gramEnd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pièce justificative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 permettant d’établir soit la possession du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doctorat ou de l’HDR </w:t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et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obligatoirement sa traduction française</w:t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si elle est rédigée en langue étrangère. </w:t>
      </w:r>
      <w:r w:rsidRPr="00BF1C68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</w:t>
      </w:r>
      <w:r w:rsidRPr="00BF1C68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br/>
      </w:r>
      <w:proofErr w:type="gramStart"/>
      <w:r w:rsidRPr="00BF1C68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exemple</w:t>
      </w:r>
      <w:proofErr w:type="gramEnd"/>
      <w:r w:rsidRPr="00BF1C68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: la copie du diplôme ou si vous n’êtes pas encore en possession du diplôme une attestation de son obtention signée par l’université où vous l’avez </w:t>
      </w:r>
      <w:r w:rsidR="0087006B" w:rsidRPr="00BF1C68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obtenu</w:t>
      </w:r>
      <w:r w:rsidR="00027723" w:rsidRPr="00BF1C68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 ;</w:t>
      </w:r>
    </w:p>
    <w:p w14:paraId="2CB1AD78" w14:textId="1EE0310B" w:rsidR="00102BDC" w:rsidRPr="006E732A" w:rsidRDefault="00102BDC" w:rsidP="00ED27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proofErr w:type="gramStart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la</w:t>
      </w:r>
      <w:proofErr w:type="gramEnd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copie du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rapport de soutenance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 du diplôme produit, comportant notamment la liste des membres du jury et la 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u w:val="single"/>
          <w:lang w:eastAsia="fr-FR"/>
        </w:rPr>
        <w:t>signature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du président du jury</w:t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(et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obligatoirement sa traduction française</w:t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s’il est rédigé en langue étrangère)</w:t>
      </w:r>
      <w:r w:rsidR="00ED27C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.</w:t>
      </w:r>
    </w:p>
    <w:p w14:paraId="375898C8" w14:textId="77777777" w:rsidR="00102BDC" w:rsidRPr="006E732A" w:rsidRDefault="00102BDC" w:rsidP="0087006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i/>
          <w:color w:val="FF0000"/>
          <w:sz w:val="17"/>
          <w:szCs w:val="17"/>
          <w:lang w:eastAsia="fr-FR"/>
        </w:rPr>
        <w:t>Attention 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 xml:space="preserve">: Les diplômes, rapports de soutenance, attestations et justificatifs rédigés en langue étrangère sont accompagnés d'une traduction en langue française </w:t>
      </w:r>
      <w:r w:rsidRPr="0087006B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u w:val="single"/>
          <w:lang w:eastAsia="fr-FR"/>
        </w:rPr>
        <w:t>dont le candidat atteste la conformité sur l'honneur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>.</w:t>
      </w:r>
    </w:p>
    <w:p w14:paraId="75D1C43D" w14:textId="667EAFCA" w:rsidR="00ED27C5" w:rsidRPr="00ED27C5" w:rsidRDefault="00102BDC" w:rsidP="00ED27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un 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curriculum vitae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u w:val="single"/>
          <w:lang w:eastAsia="fr-FR"/>
        </w:rPr>
        <w:t>la liste de publications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du candidat ; </w:t>
      </w:r>
    </w:p>
    <w:p w14:paraId="1590EAA1" w14:textId="76F1ED9A" w:rsidR="00102BDC" w:rsidRPr="006E732A" w:rsidRDefault="00102BDC" w:rsidP="00102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un exemplaire des 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travaux, ouvrages et articles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dans la limite de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trois documents 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(exemples : articles, publications, contributions à des colloques, notes…)</w:t>
      </w:r>
      <w:r w:rsidR="00ED27C5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.</w:t>
      </w:r>
    </w:p>
    <w:p w14:paraId="7385D12A" w14:textId="50ACA1FE" w:rsidR="00102BDC" w:rsidRPr="006E732A" w:rsidRDefault="00102BDC" w:rsidP="00102B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i/>
          <w:color w:val="FF0000"/>
          <w:sz w:val="17"/>
          <w:szCs w:val="17"/>
          <w:lang w:eastAsia="fr-FR"/>
        </w:rPr>
        <w:t xml:space="preserve">Attention : </w:t>
      </w:r>
      <w:r w:rsidR="0087006B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u w:val="single"/>
          <w:lang w:eastAsia="fr-FR"/>
        </w:rPr>
        <w:t>s</w:t>
      </w:r>
      <w:r w:rsidR="0087006B"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u w:val="single"/>
          <w:lang w:eastAsia="fr-FR"/>
        </w:rPr>
        <w:t>i la section le demande</w:t>
      </w:r>
      <w:r w:rsidR="0087006B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>, c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 xml:space="preserve">hacun de ces </w:t>
      </w:r>
      <w:r w:rsidRPr="006E732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travaux, ouvrages et articles 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>doit être accompagné d’un résumé en français s’il est rédigé en langue étrangère</w:t>
      </w:r>
      <w:r w:rsidR="0087006B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>.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 xml:space="preserve"> 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br/>
      </w:r>
    </w:p>
    <w:p w14:paraId="6FB63EAD" w14:textId="77777777" w:rsidR="00102BDC" w:rsidRPr="006E732A" w:rsidRDefault="00102BDC" w:rsidP="00102BD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2) Le candidat doit également fournir les 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pièces complémentaires </w:t>
      </w:r>
      <w:r w:rsidR="00943D0E"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1E4A51FA" w14:textId="1F6177D9" w:rsidR="000D573A" w:rsidRPr="0076762A" w:rsidRDefault="00102BDC" w:rsidP="00102BD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3B9B09D2" wp14:editId="45D48AD7">
            <wp:extent cx="152400" cy="161925"/>
            <wp:effectExtent l="0" t="0" r="0" b="9525"/>
            <wp:docPr id="2" name="Image 2" descr="icône indiquant la présence d'un fichier au format PD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F1C68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 Tableau des documents complémentaires exigés par les sections du CNU</w:t>
        </w:r>
        <w:r w:rsidR="000D573A" w:rsidRPr="00BF1C68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.</w:t>
        </w:r>
      </w:hyperlink>
      <w:bookmarkStart w:id="0" w:name="_GoBack"/>
      <w:bookmarkEnd w:id="0"/>
      <w:r w:rsidR="000D573A">
        <w:rPr>
          <w:rFonts w:ascii="Geneva" w:eastAsia="Times New Roman" w:hAnsi="Geneva" w:cs="Times New Roman"/>
          <w:bCs/>
          <w:sz w:val="17"/>
          <w:szCs w:val="17"/>
          <w:lang w:eastAsia="fr-FR"/>
        </w:rPr>
        <w:t xml:space="preserve"> </w:t>
      </w:r>
    </w:p>
    <w:p w14:paraId="427A1444" w14:textId="614AA1B7" w:rsidR="006D149F" w:rsidRPr="006E732A" w:rsidRDefault="006D16D8" w:rsidP="00625071">
      <w:pPr>
        <w:shd w:val="clear" w:color="auto" w:fill="FFFFFF"/>
        <w:spacing w:before="100" w:beforeAutospacing="1" w:after="100" w:afterAutospacing="1" w:line="240" w:lineRule="auto"/>
        <w:rPr>
          <w:rStyle w:val="Lienhypertexte"/>
          <w:rFonts w:ascii="Geneva" w:eastAsia="Times New Roman" w:hAnsi="Geneva" w:cs="Times New Roman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51A351CD" wp14:editId="0186041C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6E732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</w:t>
      </w:r>
      <w:r w:rsidR="00CB44D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du CNU </w:t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à cet endroit : </w:t>
      </w:r>
      <w:hyperlink r:id="rId11" w:history="1">
        <w:r w:rsidRPr="006E732A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1B762378" w14:textId="430CB046" w:rsidR="0076762A" w:rsidRDefault="00D30E51" w:rsidP="004B1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 w:rsidR="007676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="0018658A"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</w:t>
      </w:r>
      <w:r w:rsidR="00FE3824"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des points à vérifier </w:t>
      </w:r>
      <w:r w:rsidR="007676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>qui se trouve sur le portail</w:t>
      </w:r>
      <w:r w:rsidR="000D573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 Galaxie. </w:t>
      </w:r>
    </w:p>
    <w:p w14:paraId="60683A63" w14:textId="70D7A231" w:rsidR="00D30E51" w:rsidRPr="00625071" w:rsidRDefault="00D30E51" w:rsidP="004B1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br/>
      </w:r>
    </w:p>
    <w:sectPr w:rsidR="00D30E51" w:rsidRPr="0062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B504A"/>
    <w:multiLevelType w:val="multilevel"/>
    <w:tmpl w:val="D834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DC"/>
    <w:rsid w:val="00027723"/>
    <w:rsid w:val="000A3E90"/>
    <w:rsid w:val="000B2685"/>
    <w:rsid w:val="000D573A"/>
    <w:rsid w:val="00102BDC"/>
    <w:rsid w:val="0018658A"/>
    <w:rsid w:val="00215102"/>
    <w:rsid w:val="002667B5"/>
    <w:rsid w:val="00397063"/>
    <w:rsid w:val="004B1BD3"/>
    <w:rsid w:val="00541C9D"/>
    <w:rsid w:val="00625071"/>
    <w:rsid w:val="006B3DCA"/>
    <w:rsid w:val="006C7F13"/>
    <w:rsid w:val="006D149F"/>
    <w:rsid w:val="006D16D8"/>
    <w:rsid w:val="006E646E"/>
    <w:rsid w:val="006E732A"/>
    <w:rsid w:val="006F485E"/>
    <w:rsid w:val="007059C9"/>
    <w:rsid w:val="0076762A"/>
    <w:rsid w:val="00816AC5"/>
    <w:rsid w:val="00852C8A"/>
    <w:rsid w:val="0087006B"/>
    <w:rsid w:val="00880129"/>
    <w:rsid w:val="008E2068"/>
    <w:rsid w:val="00943D0E"/>
    <w:rsid w:val="00A02878"/>
    <w:rsid w:val="00A24FBF"/>
    <w:rsid w:val="00BF1C68"/>
    <w:rsid w:val="00C457AB"/>
    <w:rsid w:val="00CB44DF"/>
    <w:rsid w:val="00D30E51"/>
    <w:rsid w:val="00D64FF7"/>
    <w:rsid w:val="00D97A2F"/>
    <w:rsid w:val="00DD1544"/>
    <w:rsid w:val="00DF2345"/>
    <w:rsid w:val="00EC3887"/>
    <w:rsid w:val="00ED27C5"/>
    <w:rsid w:val="00FB50A1"/>
    <w:rsid w:val="00FE3824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814A"/>
  <w15:docId w15:val="{77048ED3-42B6-4743-942B-95516E60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2B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2BD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BD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D15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15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15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15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154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C3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axie.enseignementsup-recherche.gouv.fr/ensup/qualification/pieces_complementaire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181/2023-07-17/" TargetMode="External"/><Relationship Id="rId11" Type="http://schemas.openxmlformats.org/officeDocument/2006/relationships/hyperlink" Target="https://www.conseil-national-des-universites.fr" TargetMode="External"/><Relationship Id="rId5" Type="http://schemas.openxmlformats.org/officeDocument/2006/relationships/image" Target="media/image1.png"/><Relationship Id="rId10" Type="http://schemas.openxmlformats.org/officeDocument/2006/relationships/hyperlink" Target="Annexe%201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FLORENCE FONTAINE</cp:lastModifiedBy>
  <cp:revision>3</cp:revision>
  <dcterms:created xsi:type="dcterms:W3CDTF">2024-09-04T09:56:00Z</dcterms:created>
  <dcterms:modified xsi:type="dcterms:W3CDTF">2024-09-04T09:58:00Z</dcterms:modified>
</cp:coreProperties>
</file>